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C6465" w:rsidTr="004C6465">
        <w:tc>
          <w:tcPr>
            <w:tcW w:w="4926" w:type="dxa"/>
          </w:tcPr>
          <w:p w:rsidR="004C6465" w:rsidRPr="004C6465" w:rsidRDefault="0075266A" w:rsidP="0075266A">
            <w:pPr>
              <w:ind w:left="142" w:firstLine="1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4C6465" w:rsidRDefault="0075266A" w:rsidP="0075266A">
            <w:pPr>
              <w:ind w:left="142" w:firstLine="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Руководитель МКУ</w:t>
            </w:r>
          </w:p>
          <w:p w:rsidR="004C6465" w:rsidRPr="004C6465" w:rsidRDefault="004C6465" w:rsidP="0075266A">
            <w:pPr>
              <w:ind w:left="142" w:firstLine="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64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5266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Управление культуры</w:t>
            </w:r>
            <w:r w:rsidRPr="004C64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4C6465" w:rsidRPr="004C6465" w:rsidRDefault="004C6465" w:rsidP="0075266A">
            <w:pPr>
              <w:ind w:left="142" w:firstLine="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64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_______________ </w:t>
            </w:r>
            <w:r w:rsidR="0075266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="0075266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Тихолаз</w:t>
            </w:r>
            <w:proofErr w:type="spellEnd"/>
          </w:p>
          <w:p w:rsidR="004C6465" w:rsidRDefault="003B6863" w:rsidP="003B6863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«27</w:t>
            </w:r>
            <w:r w:rsidR="00E121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января</w:t>
            </w:r>
            <w:r w:rsidR="00E121E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2017</w:t>
            </w:r>
            <w:r w:rsidR="004C6465" w:rsidRPr="004C64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927" w:type="dxa"/>
          </w:tcPr>
          <w:p w:rsidR="004C6465" w:rsidRPr="004C6465" w:rsidRDefault="004C6465" w:rsidP="004C6465">
            <w:pPr>
              <w:ind w:left="744" w:firstLine="1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646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4C6465" w:rsidRDefault="004C6465" w:rsidP="004C6465">
            <w:pPr>
              <w:ind w:left="744" w:firstLine="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64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Директор МБУДО </w:t>
            </w:r>
          </w:p>
          <w:p w:rsidR="004C6465" w:rsidRPr="004C6465" w:rsidRDefault="004C6465" w:rsidP="004C6465">
            <w:pPr>
              <w:ind w:left="744" w:firstLine="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64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«ДШИ им. М.П. Мусоргского»</w:t>
            </w:r>
          </w:p>
          <w:p w:rsidR="004C6465" w:rsidRPr="004C6465" w:rsidRDefault="004C6465" w:rsidP="004C6465">
            <w:pPr>
              <w:ind w:left="744" w:firstLine="1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C64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_______________ Т.А. Петрова</w:t>
            </w:r>
          </w:p>
          <w:p w:rsidR="004C6465" w:rsidRDefault="00E121E3" w:rsidP="003B6863">
            <w:pPr>
              <w:ind w:left="744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B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3B686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января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2017</w:t>
            </w:r>
            <w:r w:rsidR="004C6465" w:rsidRPr="004C6465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4C6465" w:rsidRDefault="004C6465" w:rsidP="004C6465">
      <w:pPr>
        <w:spacing w:after="0" w:line="240" w:lineRule="auto"/>
        <w:ind w:firstLine="1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FF0CD3" w:rsidRPr="004C6465" w:rsidRDefault="00B26D6A" w:rsidP="00B26D6A">
      <w:pPr>
        <w:spacing w:after="0" w:line="240" w:lineRule="auto"/>
        <w:ind w:left="2832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="00FF0CD3" w:rsidRPr="004C64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45056D" w:rsidRPr="004C6465" w:rsidRDefault="00B26D6A" w:rsidP="00B26D6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 оказании </w:t>
      </w:r>
      <w:r w:rsidR="0045056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платных </w:t>
      </w:r>
      <w:r w:rsidR="007B5F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дополнительных </w:t>
      </w:r>
      <w:r w:rsidR="0045056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образовательных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77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прочих платных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услуг в </w:t>
      </w:r>
    </w:p>
    <w:p w:rsidR="00A85025" w:rsidRPr="004C6465" w:rsidRDefault="00FF0CD3" w:rsidP="00B26D6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Муниципальном бюджетном учреждении дополнительного образования </w:t>
      </w:r>
    </w:p>
    <w:p w:rsidR="00B26D6A" w:rsidRPr="004C6465" w:rsidRDefault="00A85025" w:rsidP="00B26D6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«Детская школа искусств им. М.П. Мусоргского»</w:t>
      </w:r>
    </w:p>
    <w:p w:rsidR="00FF0CD3" w:rsidRPr="004C6465" w:rsidRDefault="00FF0CD3" w:rsidP="00B26D6A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5056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(МБУДО «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ДШИ</w:t>
      </w:r>
      <w:r w:rsidR="0045056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им. М.П. Мусоргского»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FF0CD3" w:rsidRPr="004C6465" w:rsidRDefault="00FF0CD3" w:rsidP="00251F6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I. Общие положения</w:t>
      </w:r>
    </w:p>
    <w:p w:rsidR="00FF0CD3" w:rsidRPr="004C6465" w:rsidRDefault="00FF0CD3" w:rsidP="00251F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Настоящее положение является локальным нормативным актом, регулирующим порядок оказания платных образовательных услуг Муниципальным бюджетным учреждением дополнительного образования </w:t>
      </w:r>
      <w:r w:rsidR="0045056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«Д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етск</w:t>
      </w:r>
      <w:r w:rsidR="0045056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школ</w:t>
      </w:r>
      <w:r w:rsidR="0045056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искусств</w:t>
      </w:r>
      <w:r w:rsidR="0045056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им. М.П. Мусоргского»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45056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 – МБУДО «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ДШИ</w:t>
      </w:r>
      <w:r w:rsidR="0045056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Им. М.П. Мусоргского,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образовательная организация).</w:t>
      </w:r>
    </w:p>
    <w:p w:rsidR="00FF0CD3" w:rsidRPr="004C6465" w:rsidRDefault="00FF0CD3" w:rsidP="004505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Настоящее Положение разработано в соответствии с правовыми актами:</w:t>
      </w:r>
    </w:p>
    <w:p w:rsidR="00FF0CD3" w:rsidRPr="004C6465" w:rsidRDefault="00FF0CD3" w:rsidP="007D4C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Федеральный закон от 29.12.2012 г. № 273-ФЗ «Об образовании в Российской Федерации»;</w:t>
      </w:r>
    </w:p>
    <w:p w:rsidR="00FF0CD3" w:rsidRPr="004C6465" w:rsidRDefault="00FF0CD3" w:rsidP="007D4C21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Федеральный закон от 12.01.1996 № 7-ФЗ "О некоммерческих организациях";</w:t>
      </w:r>
    </w:p>
    <w:p w:rsidR="00FF0CD3" w:rsidRPr="004C6465" w:rsidRDefault="007D4C21" w:rsidP="00B26D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Гражданский кодекс Российской Федерации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(часть первая). Федеральный закон от 30.11.1994 № 51-ФЗ;</w:t>
      </w:r>
    </w:p>
    <w:p w:rsidR="00FF0CD3" w:rsidRPr="004C6465" w:rsidRDefault="005C6392" w:rsidP="00B26D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Гражданский кодекс Российской Федерации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(часть вторая)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</w:t>
      </w:r>
      <w:r w:rsidR="009335F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льный закон от 26.01.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9335F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96 № 14-ФЗ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F0CD3" w:rsidRPr="004C6465" w:rsidRDefault="00FF0CD3" w:rsidP="00B26D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Закон РФ от 07.02.1992 г. № 2300-1 «О защите прав потребителей»;</w:t>
      </w:r>
    </w:p>
    <w:p w:rsidR="00FF0CD3" w:rsidRPr="004C6465" w:rsidRDefault="005F07E7" w:rsidP="00B26D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Постановление Правительства РФ от 15.08.2013 г. № 706 «Об утверждении правил оказания платных образовательных услуг»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690677" w:rsidRPr="004C6465" w:rsidRDefault="00B56441" w:rsidP="00B26D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Устав </w:t>
      </w:r>
      <w:r w:rsidR="004C50AB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МБУДО «ДШИ им. М.П. Мусоргского», утвержденный Постановлением </w:t>
      </w:r>
      <w:proofErr w:type="gramStart"/>
      <w:r w:rsidR="004C50AB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</w:t>
      </w:r>
      <w:proofErr w:type="gramEnd"/>
      <w:r w:rsidR="004C50AB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ЗАТО г. Железногорск Красноярского края № 1360 от 31.08.2016 г.;</w:t>
      </w:r>
    </w:p>
    <w:p w:rsidR="000339D5" w:rsidRPr="004C6465" w:rsidRDefault="000339D5" w:rsidP="00517715">
      <w:pPr>
        <w:numPr>
          <w:ilvl w:val="0"/>
          <w:numId w:val="1"/>
        </w:numPr>
        <w:spacing w:after="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Лицензия  </w:t>
      </w:r>
      <w:r w:rsidR="00880DD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880DD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осуществление образовательной деятельности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880DD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10.03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80DD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2016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880DD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8675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-л</w:t>
      </w:r>
      <w:r w:rsidR="00880DD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выданн</w:t>
      </w:r>
      <w:r w:rsidR="00517715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Министерством образования Красноярского края</w:t>
      </w:r>
      <w:r w:rsidR="00517715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Понятия, используемые в настоящем Положении:</w:t>
      </w:r>
    </w:p>
    <w:p w:rsidR="0068213D" w:rsidRPr="004C6465" w:rsidRDefault="00B03FA6" w:rsidP="00682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"З</w:t>
      </w:r>
      <w:r w:rsidR="0068213D"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аказчик" - </w:t>
      </w:r>
      <w:r w:rsidR="0068213D"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68213D" w:rsidRPr="004C6465" w:rsidRDefault="0068213D" w:rsidP="00682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"исполнитель" -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организация, осуществляющая образовательную деятельность и предоставляющая платные образовательные услуги обучающемуся;</w:t>
      </w:r>
    </w:p>
    <w:p w:rsidR="0068213D" w:rsidRPr="004C6465" w:rsidRDefault="0068213D" w:rsidP="00682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"недостаток платных образовательных услуг" -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68213D" w:rsidRPr="004C6465" w:rsidRDefault="0068213D" w:rsidP="00682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"обучающийся" -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физическое лицо, осваивающее образовательную программу;</w:t>
      </w:r>
    </w:p>
    <w:p w:rsidR="0068213D" w:rsidRPr="004C6465" w:rsidRDefault="0068213D" w:rsidP="00682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"платные образовательные услуги</w:t>
      </w:r>
      <w:r w:rsidR="00EF43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(платные </w:t>
      </w:r>
      <w:r w:rsidR="009C46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дополнительные </w:t>
      </w:r>
      <w:r w:rsidR="00EF431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образовательные услуги)</w:t>
      </w: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" -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осуществление образовательной деятельности по заданиям и за счет средств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lastRenderedPageBreak/>
        <w:t>физических и (или) юридических лиц по договорам об образовании, заключаемым при приеме на обучение (далее - договор);</w:t>
      </w:r>
    </w:p>
    <w:p w:rsidR="0068213D" w:rsidRDefault="0068213D" w:rsidP="00682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"существенный недостаток платных образовательных услуг" -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</w:t>
      </w:r>
      <w:r w:rsidR="00856480"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одобные недостатки.</w:t>
      </w:r>
    </w:p>
    <w:p w:rsidR="00EF4314" w:rsidRPr="004C6465" w:rsidRDefault="00EF4314" w:rsidP="00682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прочие платные услуги</w:t>
      </w: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осуществление</w:t>
      </w:r>
      <w:r w:rsidRPr="00EF431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деятельности</w:t>
      </w:r>
      <w:r w:rsidR="009C46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указанной в Уставе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не связанной с образовательной деятельностью</w:t>
      </w:r>
      <w:r w:rsidR="009C46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C4692"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по заданиям и за счет средств физических и (или) юридических лиц</w:t>
      </w:r>
      <w:r w:rsidR="009C46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FF0CD3" w:rsidRPr="004C6465" w:rsidRDefault="0068213D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1.4. Оказание платных образовательных услуг является дополнительной деятельностью образовательной организации, </w:t>
      </w:r>
      <w:proofErr w:type="gramStart"/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осуществляемой </w:t>
      </w:r>
      <w:r w:rsidR="000E2578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сверх</w:t>
      </w:r>
      <w:proofErr w:type="gramEnd"/>
      <w:r w:rsidR="000E2578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основных образовательных программ для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достижения наиболее полного удовлетворения </w:t>
      </w:r>
      <w:r w:rsidR="000E2578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образовательных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потребностей населения </w:t>
      </w:r>
      <w:r w:rsidR="00856480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ЗАТО Железногорск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1.5. Доходы от оказания платных образовательных услуг используются образовательной организацией в соответствии с Уставом и учитываются в плане финансово-хозяйственной деятельности.</w:t>
      </w:r>
    </w:p>
    <w:p w:rsidR="00763084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1.6. Платные образовательные услуги не могут быть оказаны вместо образовательной деятельности, финансовое обеспечение которой осуществляется за с</w:t>
      </w:r>
      <w:r w:rsidR="00856480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чет предоставление субсидии на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выполнение муниципального задания из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бюджета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56480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ЗАТО Железногорск</w:t>
      </w:r>
      <w:r w:rsidR="00EE4CBF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1.7. Образовательная организация вправе осуществлять за счет средств физических и (или) юридических лиц образовательную деятельность, не предусмотренную установленным муниципальным заданием</w:t>
      </w:r>
      <w:r w:rsidR="008B548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либо соглашением о предоставлении субсидии на возмещение затрат, на одинаковых при оказании одних и тех же услуг условиях.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1.8. Отка</w:t>
      </w:r>
      <w:r w:rsidR="00852341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заказчика от предлагаемых ему</w:t>
      </w:r>
      <w:r w:rsidR="003851A2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851A2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дополнительных  образовательных</w:t>
      </w:r>
      <w:proofErr w:type="gramEnd"/>
      <w:r w:rsidR="003851A2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программ и дополнительных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FF0CD3" w:rsidRPr="004C6465" w:rsidRDefault="00852341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1.9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Исполнитель обязан обеспечить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1D270D" w:rsidRPr="004C6465" w:rsidRDefault="001D270D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F0CD3" w:rsidRPr="004C6465" w:rsidRDefault="00FF0CD3" w:rsidP="002458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 Порядок организации платных образовательных услуг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</w:t>
      </w:r>
      <w:r w:rsidR="00EE4CBF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Образовательная организация на основании результатов изучения спроса в дополнител</w:t>
      </w:r>
      <w:r w:rsidR="00D87318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ьных образовательных программах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дополнительных платных образовательных услугах и определения предполагаемого контингента обучающихся для обучения по дополнительным образовательным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программам  и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оказания платных образовательных услуг: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определяет возможность оказания платных образовательных услуг в зависимости от материальной базы, численного состава и квалификации персонала;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формирует и утверждает перечень </w:t>
      </w:r>
      <w:r w:rsidR="00BD7BC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(Приложение № 1)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дополнительных образовательных программ и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дополнительных  платных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образовательных услуг по согласованию с  Муниципальным </w:t>
      </w:r>
      <w:r w:rsidR="00F76F56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казенным </w:t>
      </w:r>
      <w:r w:rsidR="00300E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учреждением «Управление культуры»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76F56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F76F56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ЗАТО Железногорск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</w:t>
      </w:r>
      <w:r w:rsidR="00F76F56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МКУ «Управление Культуры»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C70B41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 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определяет  цены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(тарифы) на обучение по дополнительным образовательным программам и  оказываемые платные образовательные услуги по согласованию с </w:t>
      </w:r>
      <w:r w:rsidR="00A43162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МКУ «Управление культуры»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создает необходимые условия для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предоставления  дополнительных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образовательных программ и дополнительных платных образовательных услуг с учетом требований по охране и безопасности здоровья обучающихся, в соответствии с действующими санитарными правилами и нормами; 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составляет и утверждает </w:t>
      </w:r>
      <w:r w:rsidR="00C70B41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образовательные программы,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учебные планы, </w:t>
      </w:r>
      <w:r w:rsidR="00C70B41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программы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учебны</w:t>
      </w:r>
      <w:r w:rsidR="00C70B41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 предметов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график  </w:t>
      </w:r>
      <w:r w:rsidR="0086700B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образовательного</w:t>
      </w:r>
      <w:proofErr w:type="gramEnd"/>
      <w:r w:rsidR="0086700B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процесса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дополнительных образовательных программ и дополнительных платных образовательных услуг);</w:t>
      </w:r>
    </w:p>
    <w:p w:rsidR="00C70B41" w:rsidRPr="004C6465" w:rsidRDefault="00C70B41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- порядок осуществления текущего контроля качества и количество оказываемых платных образовательных услуг;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обеспечивает кадровый состав и оформляет трудовые </w:t>
      </w:r>
      <w:r w:rsidR="00677E0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отношения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(договоры</w:t>
      </w:r>
      <w:r w:rsidR="00677E0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дополнительные </w:t>
      </w:r>
      <w:proofErr w:type="gramStart"/>
      <w:r w:rsidR="00677E0D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соглашения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85590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End"/>
      <w:r w:rsidR="0085590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сотрудниками, на которых возлагаются функции  по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</w:t>
      </w:r>
      <w:r w:rsidR="0085590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дополнительным образовательным программам</w:t>
      </w:r>
      <w:r w:rsidR="0085590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оказани</w:t>
      </w:r>
      <w:r w:rsidR="0085590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дополнительных платных образовательных услуг (для выполнения работ по оказанию платных образовательных услуг могут привлекаться как сотрудники</w:t>
      </w:r>
      <w:r w:rsidR="00D170EE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образовательной  организации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так и специалисты из других организаций); 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издает приказ</w:t>
      </w:r>
      <w:r w:rsidR="00801CE2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 организации конкретных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видов  дополнительных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образовательных программ и дополнительных платных  образовательных услуг, определяющий: кадровый состав, занятый предоставлением этих услуг;  должностных лиц, ответственных за выполнение организационно-методических и обслуживающих функций; учебную нагрузку преподавателей;  помещения для занятий;  утверждающий расписание занятий; 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составляет штатное расписание</w:t>
      </w:r>
      <w:r w:rsidR="00E513A9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тарификацию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работников, получающих оплату за счет средств, полученных от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предоставления  дополнительных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образовательных программ и дополнительных платных образовательных услуг, и  план финансово-хозяйственной деятельности на  обучение по дополнительным образовательным программам и на оказание платных  образовательных услуг;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  организует раздельный учет учебной нагрузки и рабочего времени   педагогических работников,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ведущих  основную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образовательную деятельность за счет средств бюджета </w:t>
      </w:r>
      <w:r w:rsidR="00F1289F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ЗАТО Железногорск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 педагогических работников, обучающих по </w:t>
      </w:r>
      <w:r w:rsidR="00801CE2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платным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дополнительным образовательным программам и  оказывающих дополнительные  платные образовательные услуги;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  организует раздельный бухгалтерский и статистический учет бюджетных средств и средств, полученных от обучения по дополнительным образовательным программам и от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оказания  дополнительных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платных образовательных услуг;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определяет требования к предоставлению заказчиком (потребителем) документов, необходимых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 обучении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дополнительным образовательным программам и оказании дополнительных  платных образовательных услуг: соответствующих медицинских заключений,  документа, удостоверяющего личность заказчика (потребителя)</w:t>
      </w:r>
      <w:r w:rsidR="00D27C08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паспорт, свидетельство о рождении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заявления заказчика (потребителя);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обеспечивает потребителей до заключения договора бесплатной, доступной и достоверной информацией об образовательной организации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  обучени</w:t>
      </w:r>
      <w:r w:rsidR="009073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дополнительным образ</w:t>
      </w:r>
      <w:r w:rsidR="009073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овательным программам и оказанию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дополнительных  платных образовательных услугах;</w:t>
      </w:r>
    </w:p>
    <w:p w:rsidR="00FF0CD3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заключает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договор</w:t>
      </w:r>
      <w:r w:rsidR="0085590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на</w:t>
      </w:r>
      <w:proofErr w:type="gramEnd"/>
      <w:r w:rsidR="0085590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возмездной основе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на обучение по дополнительным образовательным программам  и об оказании дополнительных платных образовательных услуг.</w:t>
      </w:r>
    </w:p>
    <w:p w:rsidR="0075266A" w:rsidRPr="004C6465" w:rsidRDefault="0075266A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FF0CD3" w:rsidRPr="004C6465" w:rsidRDefault="00FF0CD3" w:rsidP="002458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 Информация о платных образовательных услугах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3.1.</w:t>
      </w:r>
      <w:r w:rsidR="00EE4CBF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C7477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МБУДО «ДШИ им. М.П. </w:t>
      </w:r>
      <w:proofErr w:type="gramStart"/>
      <w:r w:rsidR="000C7477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Мусоргского»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формирует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открытые и общедоступные информационные ресурсы, содержащие информацию о платных образовательных услугах, и обеспечивает доступ к таким ресурсам в месте фактического осуществления образовательной деятельности, а также посредством размещения их в информационно-телекоммуникационных сетях, в том числе на официальном сайте образовательной организации в сети «Интернет».(</w:t>
      </w:r>
      <w:r w:rsidR="000C7477" w:rsidRPr="004C64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7477" w:rsidRPr="004C646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>http</w:t>
      </w:r>
      <w:r w:rsidR="000C7477" w:rsidRPr="004C646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://</w:t>
      </w:r>
      <w:proofErr w:type="spellStart"/>
      <w:r w:rsidR="000C7477" w:rsidRPr="004C646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>dshi</w:t>
      </w:r>
      <w:proofErr w:type="spellEnd"/>
      <w:r w:rsidR="000C7477" w:rsidRPr="004C646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-</w:t>
      </w:r>
      <w:r w:rsidR="000C7477" w:rsidRPr="004C646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>k</w:t>
      </w:r>
      <w:r w:rsidR="000C7477" w:rsidRPr="004C646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26.</w:t>
      </w:r>
      <w:proofErr w:type="spellStart"/>
      <w:r w:rsidR="000C7477" w:rsidRPr="004C646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0C7477" w:rsidRPr="004C6465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/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3.2.  </w:t>
      </w:r>
      <w:r w:rsidR="00CA5D81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МБУДО «ДШИ им. М.П. </w:t>
      </w:r>
      <w:proofErr w:type="gramStart"/>
      <w:r w:rsidR="00CA5D81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Мусоргского» 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обеспечивает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открытость и доступность: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3.2.1. информации о платных образовательных услугах: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о дате создания образовательной организации, об учредителе, местах нахождения учреждения, режиме, графике работы, контактных телефонах и об адресах электронной почты; 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б) о структуре и об органах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управления  образовательной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организации;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о реализуемых образовательных программах;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о численности обучающихся по реализуемым образовательным программам по договорам об оказании платных образовательных услуг;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д) о языках образования;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е) о руководителе образовательной организации, его заместителях, руководителях филиалов (при их наличии);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ж) о персональном составе педагогических работников с указанием уровня образования, квалификации и опыта работы;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з) о материально-техническом обеспечении образовательной деятельности;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и) о количестве вакантных мест для приема (перевода) по каждой образовательной программе по договорам об оказании платных образовательных услуг;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к) о поступлении финансовых и материальных средств и об их расходовании по итогам финансового года;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3.2.2. копий: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устава образовательной организации;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лицензии на осуществление образовательной деятельности (с приложениями);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плана финансово-хозяйственной деятельности образовательной организации;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локальных нормативных актов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услуг по каждой образовательной программе;</w:t>
      </w:r>
    </w:p>
    <w:p w:rsidR="00FF0CD3" w:rsidRPr="004C6465" w:rsidRDefault="00FF0CD3" w:rsidP="00B26D6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3.2.3. иной информации, которая размещается, опубликовывается по решению образовательной организации и (или) размещение, опубликований которой являются обязательными в соответствии с действующим законодательством Российской Федерации.</w:t>
      </w:r>
    </w:p>
    <w:p w:rsidR="00FF0CD3" w:rsidRPr="004C6465" w:rsidRDefault="00FF0CD3" w:rsidP="00B2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3.3. Информация размещается и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опубликовывается  на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русском языке.</w:t>
      </w:r>
    </w:p>
    <w:p w:rsidR="00FF0CD3" w:rsidRPr="004C6465" w:rsidRDefault="00FF0CD3" w:rsidP="00B2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FF0CD3" w:rsidRPr="004C6465" w:rsidRDefault="00FF0CD3" w:rsidP="0024586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4. Порядок заключения договоров</w:t>
      </w:r>
    </w:p>
    <w:p w:rsidR="00FF0CD3" w:rsidRPr="004C6465" w:rsidRDefault="00924034" w:rsidP="00B2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Форма </w:t>
      </w:r>
      <w:r w:rsidR="00C26EE0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Договора с</w:t>
      </w:r>
      <w:r w:rsidR="0082287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26EE0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Заказчиком разрабатывается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607C2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МБУДО «ДШИ им. М.П. Мусоргского»</w:t>
      </w:r>
      <w:r w:rsidR="00933797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5607C2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33797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0CD3" w:rsidRPr="004C6465" w:rsidRDefault="00924034" w:rsidP="00B26D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Договор заключается в простой письменной форме и содержит следующие сведения:</w:t>
      </w:r>
    </w:p>
    <w:p w:rsidR="00FF0CD3" w:rsidRPr="004C6465" w:rsidRDefault="00FF0CD3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полное </w:t>
      </w:r>
      <w:r w:rsidR="00C26EE0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 исполнителя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юридического лица;</w:t>
      </w:r>
    </w:p>
    <w:p w:rsidR="00FF0CD3" w:rsidRPr="004C6465" w:rsidRDefault="00FF0CD3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место </w:t>
      </w:r>
      <w:r w:rsidR="00C26EE0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нахождения исполнителя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F0CD3" w:rsidRPr="004C6465" w:rsidRDefault="00FF0CD3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</w:t>
      </w:r>
      <w:r w:rsidR="00933797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наименование или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фамилия, имя, отчество</w:t>
      </w:r>
      <w:r w:rsidR="00933797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(при наличии)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заказчика, телефон заказчика;</w:t>
      </w:r>
    </w:p>
    <w:p w:rsidR="00FF0CD3" w:rsidRPr="004C6465" w:rsidRDefault="00FF0CD3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место нахождения или место жительства заказчика;</w:t>
      </w:r>
    </w:p>
    <w:p w:rsidR="00933797" w:rsidRPr="004C6465" w:rsidRDefault="00D22AF6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933797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фамилия, имя, отчество (при наличии) </w:t>
      </w:r>
      <w:r w:rsidR="001F2EF0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представителя исполнителя и (или) заказчика, реквизиты документа, удостоверяющие полномочия представителя исполнителя и (или) заказчика</w:t>
      </w:r>
    </w:p>
    <w:p w:rsidR="00FF0CD3" w:rsidRPr="004C6465" w:rsidRDefault="001F2EF0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е)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  <w:r w:rsidR="0082287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F0CD3" w:rsidRPr="004C6465" w:rsidRDefault="001F2EF0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ж)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права, обязанности и ответственность исполнителя, заказчика и обучающегося;</w:t>
      </w:r>
    </w:p>
    <w:p w:rsidR="00FF0CD3" w:rsidRPr="004C6465" w:rsidRDefault="001F2EF0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з)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полная стоимость образовательных услуг, порядок их оплаты;</w:t>
      </w:r>
    </w:p>
    <w:p w:rsidR="00FF0CD3" w:rsidRPr="004C6465" w:rsidRDefault="001F2EF0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и)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FF0CD3" w:rsidRPr="004C6465" w:rsidRDefault="00C26EE0" w:rsidP="00C26EE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к) </w:t>
      </w:r>
      <w:r w:rsidR="00D22AF6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наименование дополнительной </w:t>
      </w:r>
      <w:r w:rsidR="002E1AE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общеобразовательной общеразвивающей</w:t>
      </w:r>
      <w:r w:rsidR="00D22AF6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программы</w:t>
      </w:r>
      <w:r w:rsidR="002E1AE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D22AF6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части образовательной программы, в том числе индивидуальной образовательной программы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F0CD3" w:rsidRPr="004C6465" w:rsidRDefault="00C26EE0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л)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форма обучения;</w:t>
      </w:r>
    </w:p>
    <w:p w:rsidR="00FF0CD3" w:rsidRPr="004C6465" w:rsidRDefault="00C26EE0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м)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сроки освоения образовательной программы (продолжительность обучения);</w:t>
      </w:r>
    </w:p>
    <w:p w:rsidR="00FF0CD3" w:rsidRPr="004C6465" w:rsidRDefault="00C26EE0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н)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FF0CD3" w:rsidRPr="004C6465" w:rsidRDefault="00C26EE0" w:rsidP="00B26D6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о)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порядок изменения и расторжения договора;       </w:t>
      </w:r>
    </w:p>
    <w:p w:rsidR="00DD17C2" w:rsidRPr="004C6465" w:rsidRDefault="00C26EE0" w:rsidP="00DD17C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п) </w:t>
      </w:r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другие необходимые сведения, связанные со спецификой оказываемых </w:t>
      </w:r>
      <w:hyperlink r:id="rId7" w:anchor="sub_125" w:history="1">
        <w:r w:rsidR="00FF0CD3" w:rsidRPr="004C6465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платных образовательных услуг</w:t>
        </w:r>
      </w:hyperlink>
      <w:r w:rsidR="00FF0CD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F0CD3" w:rsidRPr="004C6465" w:rsidRDefault="00FF0CD3" w:rsidP="00DD17C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4.3</w:t>
      </w:r>
      <w:r w:rsidR="002E1AE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E1AE3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FF0CD3" w:rsidRPr="004C6465" w:rsidRDefault="00FF0CD3" w:rsidP="00B26D6A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4.4. </w:t>
      </w:r>
      <w:r w:rsidR="00E176C4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«Интернет» на дату заключения договора.</w:t>
      </w:r>
    </w:p>
    <w:p w:rsidR="003A4CC0" w:rsidRPr="004C6465" w:rsidRDefault="003A4CC0" w:rsidP="00B26D6A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5. Формирование стоимости </w:t>
      </w:r>
      <w:r w:rsidR="0096414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платных </w:t>
      </w:r>
      <w:r w:rsidRPr="004C64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дополнительных образовательных </w:t>
      </w:r>
      <w:r w:rsidR="0096414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 прочих </w:t>
      </w: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услуг</w:t>
      </w:r>
      <w:r w:rsidR="0096414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5.1. </w:t>
      </w:r>
      <w:r w:rsidR="009641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Цена (т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арифы</w:t>
      </w:r>
      <w:r w:rsidR="009641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платные </w:t>
      </w:r>
      <w:r w:rsidR="00D07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образовательные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услуги, оказываемые образовательной организацией, устанавливаются по согласованию с МКУ «Управление культуры».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5.2. Образовательная организация готовит экономическое обоснование (расчет) </w:t>
      </w:r>
      <w:r w:rsidR="008A65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цены (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тарифа</w:t>
      </w:r>
      <w:r w:rsidR="008A65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платной </w:t>
      </w:r>
      <w:r w:rsidR="008A6521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образовательной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услуги.</w:t>
      </w:r>
      <w:r w:rsidR="008A65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5.3.  Цена (тариф) </w:t>
      </w:r>
      <w:r w:rsidR="008A65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платные дополнительные образовательные услуги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формируется  на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основе </w:t>
      </w:r>
      <w:r w:rsidR="003A53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прямых и косвенных затрат, связанных с оказанием услуги, планируемой рентабельности, с учетом спроса на услугу.  </w:t>
      </w:r>
    </w:p>
    <w:p w:rsidR="003A5304" w:rsidRPr="003A5304" w:rsidRDefault="003A4CC0" w:rsidP="003A5304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5.4. </w:t>
      </w:r>
      <w:r w:rsidR="003A53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A5304" w:rsidRPr="003A53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затратам, непосредственно связанным с оказанием платной дополнительной образовательной услуги, относятся:</w:t>
      </w:r>
    </w:p>
    <w:p w:rsidR="003A5304" w:rsidRPr="003A5304" w:rsidRDefault="003A5304" w:rsidP="003A5304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3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затраты на персонал, непосредственно участвующий в процессе оказания платной услуги (педагогические работники);</w:t>
      </w:r>
    </w:p>
    <w:p w:rsidR="003A5304" w:rsidRPr="003A5304" w:rsidRDefault="003A5304" w:rsidP="003A5304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A530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отчисления во внебюджетные фонды с ФОТ персонала, непосредственно участвующего в процессе оказания платной услуги.</w:t>
      </w:r>
    </w:p>
    <w:p w:rsidR="00C32C9B" w:rsidRPr="00C32C9B" w:rsidRDefault="003A4CC0" w:rsidP="00C32C9B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5.5. </w:t>
      </w:r>
      <w:r w:rsidR="00C32C9B" w:rsidRPr="00C32C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затратам, учитываемым при расчете цены (тарифа), непосредственно не связанным с оказанием платной услуги, относятся:</w:t>
      </w:r>
    </w:p>
    <w:p w:rsidR="00C32C9B" w:rsidRPr="00C32C9B" w:rsidRDefault="00C32C9B" w:rsidP="00C32C9B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2C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 коммунальные расходы;</w:t>
      </w:r>
    </w:p>
    <w:p w:rsidR="003A4CC0" w:rsidRPr="004C6465" w:rsidRDefault="00C32C9B" w:rsidP="00C32C9B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32C9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отчисления в резерв предстоящих отпусков;</w:t>
      </w:r>
    </w:p>
    <w:p w:rsidR="003A4CC0" w:rsidRDefault="003A4CC0" w:rsidP="00B30E4A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5.6. </w:t>
      </w:r>
      <w:r w:rsidR="00B30E4A" w:rsidRPr="00B30E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Расчетная заработная плата включает в себя:</w:t>
      </w:r>
    </w:p>
    <w:p w:rsidR="00B30E4A" w:rsidRDefault="00B30E4A" w:rsidP="00B30E4A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Оклад (должностной оклад), ставку заработной платы по должности;</w:t>
      </w:r>
    </w:p>
    <w:p w:rsidR="00B30E4A" w:rsidRPr="00B30E4A" w:rsidRDefault="00B30E4A" w:rsidP="00B30E4A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B30E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выплаты за работу в закрытом административно-территориальном образовании в размере 20%;</w:t>
      </w:r>
    </w:p>
    <w:p w:rsidR="00B30E4A" w:rsidRPr="00B30E4A" w:rsidRDefault="00B30E4A" w:rsidP="00B30E4A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B30E4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выплаты за работу в местностях с особыми климатическими условиями в размере 60%.</w:t>
      </w:r>
    </w:p>
    <w:p w:rsidR="009C5091" w:rsidRPr="009C5091" w:rsidRDefault="009C5091" w:rsidP="009C5091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50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Отчисления во внебюджетные фонды с ФОТ персонала, непосредственно участвующего в процессе оказания платной услуги, составляют 30,2%.</w:t>
      </w:r>
    </w:p>
    <w:p w:rsidR="009C5091" w:rsidRPr="009C5091" w:rsidRDefault="009C5091" w:rsidP="009C5091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50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Базой для расчета косвенных затрат являются прямые затраты, связанные с оказанием конкретной дополнительной платной образовательной услуги. Коммунальные услуги включаются в расчет цены (тарифа) в размере 3%, от прямых затрат; отчисления в резерв предстоящих отпусков в размере 10% от прямых затрат. </w:t>
      </w:r>
    </w:p>
    <w:p w:rsidR="00B30E4A" w:rsidRPr="004C6465" w:rsidRDefault="009C5091" w:rsidP="00B30E4A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C50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Процент рентабельности по каждой платной дополнительной образовательной услуге определяется отдельно, с учетом спроса на конкретную услугу, но не может превышать 25 % от суммы прямых и косвенных затрат по каждой конкретной услуге.</w:t>
      </w:r>
    </w:p>
    <w:p w:rsidR="009C5091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5.7. </w:t>
      </w:r>
      <w:r w:rsidR="009C5091" w:rsidRPr="009C50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Цена (тариф) на </w:t>
      </w:r>
      <w:r w:rsidR="009C50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прочие</w:t>
      </w:r>
      <w:r w:rsidR="009C5091" w:rsidRPr="009C50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платные услуги, кроме сдачи в аренду </w:t>
      </w:r>
      <w:proofErr w:type="gramStart"/>
      <w:r w:rsidR="009C5091" w:rsidRPr="009C50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площадей,  оказываемые</w:t>
      </w:r>
      <w:proofErr w:type="gramEnd"/>
      <w:r w:rsidR="009C5091" w:rsidRPr="009C509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образовательной организацией, устанавливается договорная и отражается в договоре.</w:t>
      </w:r>
    </w:p>
    <w:p w:rsidR="00CC0611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5.8. </w:t>
      </w:r>
      <w:r w:rsidR="00CC06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Сдача в аренду помещений организации осуществляется в порядке, установленном действующим законодательством Российской Федерации и муниципальными правовыми актами, по согласованию с Учредителем. </w:t>
      </w:r>
      <w:r w:rsidR="007A2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A4CC0" w:rsidRPr="004C6465" w:rsidRDefault="00CC0611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5.9. </w:t>
      </w:r>
      <w:r w:rsidR="003A4CC0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Подготовленное экономическое обоснование (расчет) </w:t>
      </w:r>
      <w:r w:rsidR="007A2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цены (</w:t>
      </w:r>
      <w:r w:rsidR="003A4CC0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тариф</w:t>
      </w:r>
      <w:r w:rsidR="007A2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</w:t>
      </w:r>
      <w:r w:rsidR="003A4CC0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платных </w:t>
      </w:r>
      <w:r w:rsidR="007A2F0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дополнительных образовательных </w:t>
      </w:r>
      <w:r w:rsidR="003A4CC0"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образовательная организация предоставляет в МКУ «Управление культуры» вместе с письменным мотивированным обращением о необходимости установления или пересмотра тарифа.</w:t>
      </w:r>
    </w:p>
    <w:p w:rsidR="003A4CC0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МКУ «Управление культуры» рассматривает представленные документы и выносит мотивированное заключение о согласовании новых тарифов или об отказе в согласовании.</w:t>
      </w:r>
    </w:p>
    <w:p w:rsidR="00146D5E" w:rsidRPr="00146D5E" w:rsidRDefault="00146D5E" w:rsidP="00146D5E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</w:t>
      </w:r>
      <w:r w:rsidR="000A34C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146D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МБУДО «ДШИ им. М.П. Мусоргского» не предусмотрены основания для снижения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146D5E" w:rsidRPr="004C6465" w:rsidRDefault="00146D5E" w:rsidP="00146D5E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46D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В исключительном случае директором школы может быть установлено приказом снижение стоимости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лиц.»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3A4CC0" w:rsidRPr="004C6465" w:rsidRDefault="003A4CC0" w:rsidP="0011578B">
      <w:pPr>
        <w:spacing w:after="0" w:line="240" w:lineRule="auto"/>
        <w:ind w:firstLine="69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6. </w:t>
      </w:r>
      <w:proofErr w:type="gramStart"/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Порядок  расчетов</w:t>
      </w:r>
      <w:proofErr w:type="gramEnd"/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за дополнительные образовательные программы и дополнительные платные образовательные услуги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 Расчеты за обучение по дополнительным образовательным программам и за оказание дополнительных платных образовательных услуг по групповой, смешанной или индивидуальной форме обучения производятся путем перечисления заказчиком денежных средств на лицевой счет исполнителя   в следующем порядке: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за первый месяц обучения или за весь период обучения (по выбору заказчика) - в момент заключения договора на оказание платных образовательных услуг;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со второго месяца обучения не позднее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25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числа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,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предшествующего месяцу обучения.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6.2. Расчеты за обучение по дополнительным образовательным программам и оказание дополнительных платных образовательных услуг на основании приказа исполнителя могут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производятся  безналичным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расчетом - перечислением на банковский счет образовательной организации: </w:t>
      </w:r>
      <w:r w:rsidRPr="004C64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Лицевой счет</w:t>
      </w:r>
      <w:r w:rsidR="0011578B" w:rsidRPr="004C64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  УФК по Красноярскому краю (МБУДО</w:t>
      </w:r>
      <w:r w:rsidRPr="004C64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«ДШИ им. М.П. Мусоргского») л/</w:t>
      </w:r>
      <w:proofErr w:type="spellStart"/>
      <w:r w:rsidRPr="004C64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сч</w:t>
      </w:r>
      <w:proofErr w:type="spellEnd"/>
      <w:r w:rsidRPr="004C64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20196Ч62210, </w:t>
      </w:r>
      <w:r w:rsidR="0011578B" w:rsidRPr="004C64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отделение Красноярск, г. Красноярск, </w:t>
      </w:r>
      <w:r w:rsidRPr="004C64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р/</w:t>
      </w:r>
      <w:proofErr w:type="spellStart"/>
      <w:r w:rsidRPr="004C64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сч</w:t>
      </w:r>
      <w:proofErr w:type="spellEnd"/>
      <w:r w:rsidRPr="004C646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40701810500001000002.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6.3. Получение денежных средств непосредственно лицами, осуществляющими платную услугу, не допускается.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6.4. Увеличение стоимости платных образовательных услуг </w:t>
      </w: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после заключения договора 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6.5. В случае болезни или санаторно-курортного лечения потребителя (обучающегося по групповой, смешанной или индивидуальной форме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обучения)  сроком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14 и более календарных дней, по письменному заявлению заказчика и при наличии соответствующих документов, предоставленных заказчиком не позднее 5 дней после болезни или лечения,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исполнителем  производится перерасчет. В этом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случае  плата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период болезни или лечения не взимается.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6.6. В случае если занятия в рамках обучения по дополнительным образовательным программам и оказания дополнительных платных образовательных услуг были пропущены без уважительных причин, такие занятия должны быть оплачены, а ранее оплаченные не возвращаются и не засчитываются в следующий период обучения.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3A4CC0" w:rsidRPr="004C6465" w:rsidRDefault="003A4CC0" w:rsidP="004C6465">
      <w:pPr>
        <w:spacing w:after="0" w:line="240" w:lineRule="auto"/>
        <w:ind w:firstLine="69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7. Ответственность исполнителя и заказчика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7.1.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7.2. При обнаружении недостатка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дополнительных образовательных программ и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безвозмездного обучения по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дополнительным образовательным программам </w:t>
      </w:r>
      <w:proofErr w:type="gramStart"/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  оказания</w:t>
      </w:r>
      <w:proofErr w:type="gramEnd"/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соразмерного уменьшения стоимости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дополнительных образовательных программ и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оказанных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в) возмещения понесенных им расходов по устранению недостатков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дополнительных образовательных программ и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своими силами или третьими лицами.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7.3. 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дополнительных образовательных программ и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дополнительных образовательных программ и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или иные существенные отступления от условий договора.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7.4. Если исполнитель нарушил сроки обучения по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дополнительным образовательным программам и оказания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(сроки начала и (или) окончания обучения по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дополнительным образовательным программам и оказания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(или) промежуточные сроки обучения по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дополнительным образовательным программам и оказания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либо если во время обучения по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дополнительным образовательным программам и оказания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стало очевидным, что они не будут осуществлены в срок, заказчик вправе по своему выбору: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назначить исполнителю новый срок, в течение которого исполнитель должен приступить к обучению по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дополнительным образовательным программам и оказанию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(или) закончить обучение по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дополнительным образовательным программам и оказание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поручить обучить по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дополнительным образовательным программам и оказать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третьим лицам за разумную цену и потребовать от исполнителя возмещения понесенных расходов;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потребовать уменьшения стоимости дополнительных образовательных программ и дополнительных платных образовательных услуг;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расторгнуть договор.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7.5. Заказчик вправе потребовать полного возмещения убытков, причиненных ему в связи с нарушением сроков начала и (или) окончания обучения по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дополнительным образовательным программам и оказания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также в связи с недостатками дополнительных образовательных программ и дополнительных платных образовательных услуг.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7.6. Исполнитель имеет право по уважительным причинам (в связи с ремонтными работами или проведением культурных мероприятий и т.п.) перенести с согласия Заказчика время предоставления дополнительных образовательных программ и дополнительных платных образовательных услуг, поставив Заказчика в известность не позднее, чем за 2 дня. 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7.7. По инициативе исполнителя договор, может быть расторгнут в одностороннем порядке в следующем случае: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г) просрочка оплаты стоимости платных образовательных услуг;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д) невозможность надлежащего исполнения обязательств по обучению по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дополнительным образовательным программам и оказанию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вследствие действий (бездействия) обучающегося.</w:t>
      </w:r>
    </w:p>
    <w:p w:rsidR="003A4CC0" w:rsidRPr="004C6465" w:rsidRDefault="003A4CC0" w:rsidP="003A4CC0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7.8. Персональную ответственность за организацию деятельности образовательной </w:t>
      </w:r>
      <w:proofErr w:type="gramStart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организации  по</w:t>
      </w:r>
      <w:proofErr w:type="gramEnd"/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обучению по </w:t>
      </w:r>
      <w:r w:rsidRPr="004C646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дополнительным образовательным программам и оказанию дополнительных платных образовательных услуг</w:t>
      </w:r>
      <w:r w:rsidRPr="004C646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учет доходов от платных услуг несет директор образовательной организации.</w:t>
      </w:r>
    </w:p>
    <w:p w:rsidR="00FF0CD3" w:rsidRPr="0075266A" w:rsidRDefault="00FF0CD3" w:rsidP="00B26D6A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B5EF0" w:rsidRDefault="00CB5EF0" w:rsidP="0075266A">
      <w:pPr>
        <w:pStyle w:val="ad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770CDD" w:rsidRDefault="0075266A" w:rsidP="0075266A">
      <w:pPr>
        <w:pStyle w:val="ad"/>
        <w:spacing w:before="0" w:beforeAutospacing="0" w:after="0" w:afterAutospacing="0"/>
        <w:jc w:val="both"/>
        <w:rPr>
          <w:bdr w:val="none" w:sz="0" w:space="0" w:color="auto" w:frame="1"/>
        </w:rPr>
      </w:pPr>
      <w:r w:rsidRPr="0075266A">
        <w:rPr>
          <w:bdr w:val="none" w:sz="0" w:space="0" w:color="auto" w:frame="1"/>
        </w:rPr>
        <w:t xml:space="preserve">Рассмотрено и принято на </w:t>
      </w:r>
      <w:r w:rsidR="00770CDD">
        <w:rPr>
          <w:bdr w:val="none" w:sz="0" w:space="0" w:color="auto" w:frame="1"/>
        </w:rPr>
        <w:t xml:space="preserve">общем </w:t>
      </w:r>
    </w:p>
    <w:p w:rsidR="00770CDD" w:rsidRDefault="00770CDD" w:rsidP="0075266A">
      <w:pPr>
        <w:pStyle w:val="ad"/>
        <w:spacing w:before="0" w:beforeAutospacing="0" w:after="0" w:afterAutospacing="0"/>
        <w:jc w:val="both"/>
        <w:rPr>
          <w:bdr w:val="none" w:sz="0" w:space="0" w:color="auto" w:frame="1"/>
        </w:rPr>
      </w:pPr>
      <w:r w:rsidRPr="0075266A">
        <w:rPr>
          <w:bdr w:val="none" w:sz="0" w:space="0" w:color="auto" w:frame="1"/>
        </w:rPr>
        <w:t>С</w:t>
      </w:r>
      <w:r w:rsidR="0075266A" w:rsidRPr="0075266A">
        <w:rPr>
          <w:bdr w:val="none" w:sz="0" w:space="0" w:color="auto" w:frame="1"/>
        </w:rPr>
        <w:t>обрании</w:t>
      </w:r>
      <w:r>
        <w:rPr>
          <w:bdr w:val="none" w:sz="0" w:space="0" w:color="auto" w:frame="1"/>
        </w:rPr>
        <w:t xml:space="preserve"> </w:t>
      </w:r>
      <w:r w:rsidR="0075266A" w:rsidRPr="0075266A">
        <w:rPr>
          <w:bdr w:val="none" w:sz="0" w:space="0" w:color="auto" w:frame="1"/>
        </w:rPr>
        <w:t xml:space="preserve">трудового коллектива </w:t>
      </w:r>
    </w:p>
    <w:p w:rsidR="0075266A" w:rsidRPr="0075266A" w:rsidRDefault="0075266A" w:rsidP="0075266A">
      <w:pPr>
        <w:pStyle w:val="ad"/>
        <w:spacing w:before="0" w:beforeAutospacing="0" w:after="0" w:afterAutospacing="0"/>
        <w:jc w:val="both"/>
      </w:pPr>
      <w:r w:rsidRPr="0075266A">
        <w:rPr>
          <w:bdr w:val="none" w:sz="0" w:space="0" w:color="auto" w:frame="1"/>
        </w:rPr>
        <w:t>МБУДО</w:t>
      </w:r>
      <w:r w:rsidR="00770CDD">
        <w:rPr>
          <w:bdr w:val="none" w:sz="0" w:space="0" w:color="auto" w:frame="1"/>
        </w:rPr>
        <w:t xml:space="preserve"> </w:t>
      </w:r>
      <w:r w:rsidRPr="0075266A">
        <w:rPr>
          <w:bdr w:val="none" w:sz="0" w:space="0" w:color="auto" w:frame="1"/>
        </w:rPr>
        <w:t>«ДШИ им. М.П. Мусоргского»</w:t>
      </w:r>
    </w:p>
    <w:p w:rsidR="0075266A" w:rsidRDefault="0075266A" w:rsidP="0075266A">
      <w:pPr>
        <w:pStyle w:val="ad"/>
        <w:spacing w:before="0" w:beforeAutospacing="0" w:after="0" w:afterAutospacing="0"/>
        <w:jc w:val="both"/>
        <w:rPr>
          <w:bdr w:val="none" w:sz="0" w:space="0" w:color="auto" w:frame="1"/>
        </w:rPr>
      </w:pPr>
      <w:r w:rsidRPr="0075266A">
        <w:rPr>
          <w:bdr w:val="none" w:sz="0" w:space="0" w:color="auto" w:frame="1"/>
        </w:rPr>
        <w:t xml:space="preserve">Протокол от </w:t>
      </w:r>
      <w:r w:rsidR="00685373">
        <w:rPr>
          <w:bdr w:val="none" w:sz="0" w:space="0" w:color="auto" w:frame="1"/>
        </w:rPr>
        <w:t>27 января 2017</w:t>
      </w:r>
      <w:r w:rsidRPr="0075266A">
        <w:rPr>
          <w:bdr w:val="none" w:sz="0" w:space="0" w:color="auto" w:frame="1"/>
        </w:rPr>
        <w:t xml:space="preserve"> г. № </w:t>
      </w:r>
      <w:r w:rsidR="00685373">
        <w:rPr>
          <w:bdr w:val="none" w:sz="0" w:space="0" w:color="auto" w:frame="1"/>
        </w:rPr>
        <w:t>1</w:t>
      </w:r>
    </w:p>
    <w:p w:rsidR="00CB5EF0" w:rsidRPr="0075266A" w:rsidRDefault="00CB5EF0" w:rsidP="0075266A">
      <w:pPr>
        <w:pStyle w:val="ad"/>
        <w:spacing w:before="0" w:beforeAutospacing="0" w:after="0" w:afterAutospacing="0"/>
        <w:jc w:val="both"/>
      </w:pPr>
    </w:p>
    <w:p w:rsidR="0075266A" w:rsidRPr="0075266A" w:rsidRDefault="0075266A" w:rsidP="0075266A">
      <w:pPr>
        <w:pStyle w:val="ad"/>
        <w:spacing w:before="0" w:beforeAutospacing="0" w:after="0" w:afterAutospacing="0"/>
        <w:jc w:val="both"/>
      </w:pPr>
      <w:r w:rsidRPr="0075266A">
        <w:rPr>
          <w:bdr w:val="none" w:sz="0" w:space="0" w:color="auto" w:frame="1"/>
        </w:rPr>
        <w:t>  </w:t>
      </w:r>
    </w:p>
    <w:p w:rsidR="0075266A" w:rsidRPr="0075266A" w:rsidRDefault="00CB5EF0" w:rsidP="0075266A">
      <w:pPr>
        <w:pStyle w:val="ad"/>
        <w:spacing w:before="0" w:beforeAutospacing="0" w:after="0" w:afterAutospacing="0"/>
        <w:jc w:val="both"/>
      </w:pPr>
      <w:r>
        <w:rPr>
          <w:bdr w:val="none" w:sz="0" w:space="0" w:color="auto" w:frame="1"/>
        </w:rPr>
        <w:t>С учетом мнения представительного органа работников</w:t>
      </w:r>
    </w:p>
    <w:p w:rsidR="0075266A" w:rsidRPr="0075266A" w:rsidRDefault="0075266A" w:rsidP="0075266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266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</w:t>
      </w:r>
      <w:r w:rsidRPr="0075266A">
        <w:rPr>
          <w:rFonts w:ascii="Times New Roman" w:hAnsi="Times New Roman"/>
          <w:sz w:val="24"/>
          <w:szCs w:val="24"/>
        </w:rPr>
        <w:t xml:space="preserve">представительного </w:t>
      </w:r>
    </w:p>
    <w:p w:rsidR="0075266A" w:rsidRPr="0075266A" w:rsidRDefault="0075266A" w:rsidP="0075266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5266A">
        <w:rPr>
          <w:rFonts w:ascii="Times New Roman" w:hAnsi="Times New Roman"/>
          <w:sz w:val="24"/>
          <w:szCs w:val="24"/>
        </w:rPr>
        <w:t xml:space="preserve">органа работников </w:t>
      </w:r>
      <w:r w:rsidRPr="0075266A">
        <w:rPr>
          <w:rFonts w:ascii="Times New Roman" w:hAnsi="Times New Roman"/>
          <w:sz w:val="24"/>
          <w:szCs w:val="24"/>
        </w:rPr>
        <w:br/>
      </w:r>
      <w:r w:rsidR="00CB5EF0">
        <w:rPr>
          <w:rFonts w:ascii="Times New Roman" w:hAnsi="Times New Roman"/>
          <w:sz w:val="24"/>
          <w:szCs w:val="24"/>
          <w:bdr w:val="none" w:sz="0" w:space="0" w:color="auto" w:frame="1"/>
        </w:rPr>
        <w:t>МБУДО</w:t>
      </w:r>
      <w:r w:rsidRPr="0075266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«ДШИ им. М.П. </w:t>
      </w:r>
      <w:proofErr w:type="gramStart"/>
      <w:r w:rsidRPr="0075266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Мусоргского»   </w:t>
      </w:r>
      <w:proofErr w:type="gramEnd"/>
      <w:r w:rsidRPr="0075266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</w:t>
      </w:r>
      <w:r w:rsidRPr="0075266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О.</w:t>
      </w:r>
      <w:r w:rsidR="00CB5EF0">
        <w:rPr>
          <w:rFonts w:ascii="Times New Roman" w:hAnsi="Times New Roman"/>
          <w:sz w:val="24"/>
          <w:szCs w:val="24"/>
          <w:bdr w:val="none" w:sz="0" w:space="0" w:color="auto" w:frame="1"/>
        </w:rPr>
        <w:t>К</w:t>
      </w:r>
      <w:r w:rsidRPr="0075266A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 </w:t>
      </w:r>
      <w:proofErr w:type="spellStart"/>
      <w:r w:rsidR="00CB5EF0">
        <w:rPr>
          <w:rFonts w:ascii="Times New Roman" w:hAnsi="Times New Roman"/>
          <w:sz w:val="24"/>
          <w:szCs w:val="24"/>
          <w:bdr w:val="none" w:sz="0" w:space="0" w:color="auto" w:frame="1"/>
        </w:rPr>
        <w:t>Чихватова</w:t>
      </w:r>
      <w:proofErr w:type="spellEnd"/>
    </w:p>
    <w:p w:rsidR="0075266A" w:rsidRPr="0075266A" w:rsidRDefault="0075266A" w:rsidP="00B26D6A">
      <w:pPr>
        <w:spacing w:after="0" w:line="240" w:lineRule="auto"/>
        <w:ind w:firstLine="69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75266A" w:rsidRPr="0075266A" w:rsidSect="00A8502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4" w:rsidRDefault="00C75BA4" w:rsidP="00B230FC">
      <w:pPr>
        <w:spacing w:after="0" w:line="240" w:lineRule="auto"/>
      </w:pPr>
      <w:r>
        <w:separator/>
      </w:r>
    </w:p>
  </w:endnote>
  <w:endnote w:type="continuationSeparator" w:id="0">
    <w:p w:rsidR="00C75BA4" w:rsidRDefault="00C75BA4" w:rsidP="00B2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4" w:rsidRDefault="00C75BA4" w:rsidP="00B230FC">
      <w:pPr>
        <w:spacing w:after="0" w:line="240" w:lineRule="auto"/>
      </w:pPr>
      <w:r>
        <w:separator/>
      </w:r>
    </w:p>
  </w:footnote>
  <w:footnote w:type="continuationSeparator" w:id="0">
    <w:p w:rsidR="00C75BA4" w:rsidRDefault="00C75BA4" w:rsidP="00B2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375313"/>
      <w:docPartObj>
        <w:docPartGallery w:val="Page Numbers (Top of Page)"/>
        <w:docPartUnique/>
      </w:docPartObj>
    </w:sdtPr>
    <w:sdtEndPr/>
    <w:sdtContent>
      <w:p w:rsidR="00B230FC" w:rsidRDefault="00B230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6D0">
          <w:rPr>
            <w:noProof/>
          </w:rPr>
          <w:t>8</w:t>
        </w:r>
        <w:r>
          <w:fldChar w:fldCharType="end"/>
        </w:r>
      </w:p>
    </w:sdtContent>
  </w:sdt>
  <w:p w:rsidR="00B230FC" w:rsidRDefault="00B230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2324E"/>
    <w:multiLevelType w:val="multilevel"/>
    <w:tmpl w:val="8A1E0C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80EE8"/>
    <w:multiLevelType w:val="hybridMultilevel"/>
    <w:tmpl w:val="FBB4DF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BB6880"/>
    <w:multiLevelType w:val="hybridMultilevel"/>
    <w:tmpl w:val="270C6BE0"/>
    <w:lvl w:ilvl="0" w:tplc="63B20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9F1FFE"/>
    <w:multiLevelType w:val="multilevel"/>
    <w:tmpl w:val="0C267A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B52F07"/>
    <w:multiLevelType w:val="multilevel"/>
    <w:tmpl w:val="9DE844F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9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7A"/>
    <w:rsid w:val="00030C61"/>
    <w:rsid w:val="000339D5"/>
    <w:rsid w:val="00034A6F"/>
    <w:rsid w:val="000A34CD"/>
    <w:rsid w:val="000C7477"/>
    <w:rsid w:val="000E2578"/>
    <w:rsid w:val="000E496E"/>
    <w:rsid w:val="0011037D"/>
    <w:rsid w:val="00111086"/>
    <w:rsid w:val="0011578B"/>
    <w:rsid w:val="00117C96"/>
    <w:rsid w:val="00136DD7"/>
    <w:rsid w:val="00143A0B"/>
    <w:rsid w:val="00146D5E"/>
    <w:rsid w:val="00197E23"/>
    <w:rsid w:val="001A6E87"/>
    <w:rsid w:val="001C0CB3"/>
    <w:rsid w:val="001D270D"/>
    <w:rsid w:val="001F2EF0"/>
    <w:rsid w:val="00201EAA"/>
    <w:rsid w:val="00206D50"/>
    <w:rsid w:val="00222706"/>
    <w:rsid w:val="00224764"/>
    <w:rsid w:val="00245862"/>
    <w:rsid w:val="00245ED7"/>
    <w:rsid w:val="00251F69"/>
    <w:rsid w:val="00257BCF"/>
    <w:rsid w:val="00261B27"/>
    <w:rsid w:val="002665EF"/>
    <w:rsid w:val="00291370"/>
    <w:rsid w:val="002A638A"/>
    <w:rsid w:val="002D0036"/>
    <w:rsid w:val="002E1AE3"/>
    <w:rsid w:val="00300E2D"/>
    <w:rsid w:val="0030376E"/>
    <w:rsid w:val="003121D3"/>
    <w:rsid w:val="00322AC4"/>
    <w:rsid w:val="00324F25"/>
    <w:rsid w:val="00330753"/>
    <w:rsid w:val="0033314B"/>
    <w:rsid w:val="00336B9D"/>
    <w:rsid w:val="00365B05"/>
    <w:rsid w:val="00372ADA"/>
    <w:rsid w:val="00374FD5"/>
    <w:rsid w:val="003851A2"/>
    <w:rsid w:val="00396BED"/>
    <w:rsid w:val="003A4CC0"/>
    <w:rsid w:val="003A5304"/>
    <w:rsid w:val="003B56D0"/>
    <w:rsid w:val="003B6863"/>
    <w:rsid w:val="003C4793"/>
    <w:rsid w:val="003D278D"/>
    <w:rsid w:val="003F6EA3"/>
    <w:rsid w:val="00412EE4"/>
    <w:rsid w:val="0045056D"/>
    <w:rsid w:val="00450792"/>
    <w:rsid w:val="00460245"/>
    <w:rsid w:val="004815A9"/>
    <w:rsid w:val="00485CD6"/>
    <w:rsid w:val="0049577E"/>
    <w:rsid w:val="004B0ABC"/>
    <w:rsid w:val="004C49E9"/>
    <w:rsid w:val="004C50AB"/>
    <w:rsid w:val="004C6465"/>
    <w:rsid w:val="00512900"/>
    <w:rsid w:val="00517715"/>
    <w:rsid w:val="00531E30"/>
    <w:rsid w:val="00545A89"/>
    <w:rsid w:val="005461F7"/>
    <w:rsid w:val="005607C2"/>
    <w:rsid w:val="005A3161"/>
    <w:rsid w:val="005A3E0D"/>
    <w:rsid w:val="005C6392"/>
    <w:rsid w:val="005F07E7"/>
    <w:rsid w:val="0061487B"/>
    <w:rsid w:val="00640AC3"/>
    <w:rsid w:val="00646187"/>
    <w:rsid w:val="006575E4"/>
    <w:rsid w:val="0067536F"/>
    <w:rsid w:val="00677E0D"/>
    <w:rsid w:val="0068213D"/>
    <w:rsid w:val="00685373"/>
    <w:rsid w:val="00690677"/>
    <w:rsid w:val="006B0893"/>
    <w:rsid w:val="006C0E7F"/>
    <w:rsid w:val="006F0688"/>
    <w:rsid w:val="00706D33"/>
    <w:rsid w:val="00712DAC"/>
    <w:rsid w:val="00714E50"/>
    <w:rsid w:val="007332D7"/>
    <w:rsid w:val="00740A0E"/>
    <w:rsid w:val="00750995"/>
    <w:rsid w:val="0075266A"/>
    <w:rsid w:val="00763084"/>
    <w:rsid w:val="00770CDD"/>
    <w:rsid w:val="00777492"/>
    <w:rsid w:val="00787CCA"/>
    <w:rsid w:val="007A2F01"/>
    <w:rsid w:val="007A3BAD"/>
    <w:rsid w:val="007B5F27"/>
    <w:rsid w:val="007D4C21"/>
    <w:rsid w:val="007F3942"/>
    <w:rsid w:val="00801CE2"/>
    <w:rsid w:val="00822874"/>
    <w:rsid w:val="00836251"/>
    <w:rsid w:val="00836322"/>
    <w:rsid w:val="00852341"/>
    <w:rsid w:val="00855904"/>
    <w:rsid w:val="00856480"/>
    <w:rsid w:val="0086700B"/>
    <w:rsid w:val="00877366"/>
    <w:rsid w:val="00880DD4"/>
    <w:rsid w:val="00892CDB"/>
    <w:rsid w:val="00897949"/>
    <w:rsid w:val="008A2FD0"/>
    <w:rsid w:val="008A6521"/>
    <w:rsid w:val="008B5484"/>
    <w:rsid w:val="008C7500"/>
    <w:rsid w:val="008E5601"/>
    <w:rsid w:val="008E68DE"/>
    <w:rsid w:val="00902A51"/>
    <w:rsid w:val="00904A0C"/>
    <w:rsid w:val="00907395"/>
    <w:rsid w:val="00911364"/>
    <w:rsid w:val="0091394C"/>
    <w:rsid w:val="0092369F"/>
    <w:rsid w:val="00924034"/>
    <w:rsid w:val="009335F4"/>
    <w:rsid w:val="00933797"/>
    <w:rsid w:val="00933F23"/>
    <w:rsid w:val="00950495"/>
    <w:rsid w:val="00951695"/>
    <w:rsid w:val="00964149"/>
    <w:rsid w:val="00974A7F"/>
    <w:rsid w:val="0098089D"/>
    <w:rsid w:val="009919ED"/>
    <w:rsid w:val="00992D97"/>
    <w:rsid w:val="009C4692"/>
    <w:rsid w:val="009C5091"/>
    <w:rsid w:val="009F520E"/>
    <w:rsid w:val="00A43162"/>
    <w:rsid w:val="00A65BE4"/>
    <w:rsid w:val="00A70D42"/>
    <w:rsid w:val="00A76F7C"/>
    <w:rsid w:val="00A85025"/>
    <w:rsid w:val="00A95F97"/>
    <w:rsid w:val="00AB40E0"/>
    <w:rsid w:val="00AD0ED6"/>
    <w:rsid w:val="00AD118E"/>
    <w:rsid w:val="00AF0500"/>
    <w:rsid w:val="00AF795C"/>
    <w:rsid w:val="00B03FA6"/>
    <w:rsid w:val="00B230FC"/>
    <w:rsid w:val="00B244D6"/>
    <w:rsid w:val="00B26D6A"/>
    <w:rsid w:val="00B30799"/>
    <w:rsid w:val="00B30E4A"/>
    <w:rsid w:val="00B510FF"/>
    <w:rsid w:val="00B56441"/>
    <w:rsid w:val="00B57CCC"/>
    <w:rsid w:val="00B612F9"/>
    <w:rsid w:val="00B81C08"/>
    <w:rsid w:val="00B83022"/>
    <w:rsid w:val="00BD0669"/>
    <w:rsid w:val="00BD7BCC"/>
    <w:rsid w:val="00C132B2"/>
    <w:rsid w:val="00C13F3B"/>
    <w:rsid w:val="00C25F20"/>
    <w:rsid w:val="00C26EE0"/>
    <w:rsid w:val="00C32C9B"/>
    <w:rsid w:val="00C40E3F"/>
    <w:rsid w:val="00C45F6E"/>
    <w:rsid w:val="00C54864"/>
    <w:rsid w:val="00C70B41"/>
    <w:rsid w:val="00C75BA4"/>
    <w:rsid w:val="00C81964"/>
    <w:rsid w:val="00C874F7"/>
    <w:rsid w:val="00CA0B5E"/>
    <w:rsid w:val="00CA5D81"/>
    <w:rsid w:val="00CB4A2B"/>
    <w:rsid w:val="00CB5EF0"/>
    <w:rsid w:val="00CC0611"/>
    <w:rsid w:val="00CD0453"/>
    <w:rsid w:val="00CE36DC"/>
    <w:rsid w:val="00D04730"/>
    <w:rsid w:val="00D07A35"/>
    <w:rsid w:val="00D07B0C"/>
    <w:rsid w:val="00D170EE"/>
    <w:rsid w:val="00D1798D"/>
    <w:rsid w:val="00D22AF6"/>
    <w:rsid w:val="00D27C08"/>
    <w:rsid w:val="00D439B0"/>
    <w:rsid w:val="00D552A5"/>
    <w:rsid w:val="00D87318"/>
    <w:rsid w:val="00D95D9D"/>
    <w:rsid w:val="00D971DF"/>
    <w:rsid w:val="00DB5CA0"/>
    <w:rsid w:val="00DD17C2"/>
    <w:rsid w:val="00DE2E05"/>
    <w:rsid w:val="00DE5D7B"/>
    <w:rsid w:val="00DE750C"/>
    <w:rsid w:val="00DE7D44"/>
    <w:rsid w:val="00E034DF"/>
    <w:rsid w:val="00E121E3"/>
    <w:rsid w:val="00E176C4"/>
    <w:rsid w:val="00E23C68"/>
    <w:rsid w:val="00E32239"/>
    <w:rsid w:val="00E45596"/>
    <w:rsid w:val="00E513A9"/>
    <w:rsid w:val="00E647B7"/>
    <w:rsid w:val="00ED0115"/>
    <w:rsid w:val="00EE3CF7"/>
    <w:rsid w:val="00EE4CBF"/>
    <w:rsid w:val="00EF0DC5"/>
    <w:rsid w:val="00EF41C1"/>
    <w:rsid w:val="00EF4314"/>
    <w:rsid w:val="00EF4664"/>
    <w:rsid w:val="00F03A6B"/>
    <w:rsid w:val="00F1289F"/>
    <w:rsid w:val="00F15405"/>
    <w:rsid w:val="00F279CB"/>
    <w:rsid w:val="00F366D8"/>
    <w:rsid w:val="00F74EF7"/>
    <w:rsid w:val="00F76F56"/>
    <w:rsid w:val="00F85ADB"/>
    <w:rsid w:val="00FA057A"/>
    <w:rsid w:val="00FC2A39"/>
    <w:rsid w:val="00FD2B02"/>
    <w:rsid w:val="00FD6BDC"/>
    <w:rsid w:val="00FF0CD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BFB29-A4A1-48FB-8F57-7852C62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D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03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0F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23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0F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F41C1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link w:val="3"/>
    <w:uiPriority w:val="99"/>
    <w:locked/>
    <w:rsid w:val="00372AD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372ADA"/>
    <w:pPr>
      <w:shd w:val="clear" w:color="auto" w:fill="FFFFFF"/>
      <w:spacing w:before="300" w:after="60" w:line="240" w:lineRule="atLeast"/>
      <w:ind w:hanging="42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apple-converted-space">
    <w:name w:val="apple-converted-space"/>
    <w:basedOn w:val="a0"/>
    <w:rsid w:val="00F03A6B"/>
  </w:style>
  <w:style w:type="character" w:styleId="a9">
    <w:name w:val="Hyperlink"/>
    <w:basedOn w:val="a0"/>
    <w:uiPriority w:val="99"/>
    <w:semiHidden/>
    <w:unhideWhenUsed/>
    <w:rsid w:val="00F03A6B"/>
    <w:rPr>
      <w:color w:val="0000FF"/>
      <w:u w:val="single"/>
    </w:rPr>
  </w:style>
  <w:style w:type="paragraph" w:customStyle="1" w:styleId="pagetext">
    <w:name w:val="page_text"/>
    <w:basedOn w:val="a"/>
    <w:rsid w:val="00F03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A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F03A6B"/>
  </w:style>
  <w:style w:type="character" w:customStyle="1" w:styleId="delimiter">
    <w:name w:val="delimiter"/>
    <w:basedOn w:val="a0"/>
    <w:rsid w:val="00F03A6B"/>
  </w:style>
  <w:style w:type="paragraph" w:styleId="aa">
    <w:name w:val="Balloon Text"/>
    <w:basedOn w:val="a"/>
    <w:link w:val="ab"/>
    <w:uiPriority w:val="99"/>
    <w:semiHidden/>
    <w:unhideWhenUsed/>
    <w:rsid w:val="0074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A0E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4C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7526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4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1887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76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7424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860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5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8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8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26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76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48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1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6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56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784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39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06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740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325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397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41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762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907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262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22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7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8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5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4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36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4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95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199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96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653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251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4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033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984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udschool.com/about/regulatory-documents/89-2013-03-19-06-54-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ijc4V416QyzdMD45/6mk7EiZz9bgV+7vqhg3EP+l2cM=</DigestValue>
    </Reference>
    <Reference Type="http://www.w3.org/2000/09/xmldsig#Object" URI="#idOfficeObject">
      <DigestMethod Algorithm="urn:ietf:params:xml:ns:cpxmlsec:algorithms:gostr34112012-256"/>
      <DigestValue>Ad+Zypgc+l1IyOiNkVakoy1HYSzqBy0QKEsBu41j0xI=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Wxoy5b7tyfx4iolzg9vGLoHGE52VOagPZ6GrAyPhAh8=</DigestValue>
    </Reference>
  </SignedInfo>
  <SignatureValue>8oSNyJMPwZf341+SgihpVJ4n/6r3K+Of3Lu87nYLea/+VvfSGh5tUgx3TLrnP/yt
p7qFOU/N7sVM9uJTaUUZIg==</SignatureValue>
  <KeyInfo>
    <X509Data>
      <X509Certificate>MIIKijCCCjegAwIBAgIUUuhJmyy4WxZqrSmONNyhC3M9Uw0wCgYIKoUDBwEBAwIw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jNC90L7QtSDQutCw0LfQvdCw0YfQtdC50YHRgtCy0L4wHhcNMjAwNTA2MDgzMDMz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IDIwLjEyLjIwMTgwDgYDVR0PAQH/BAQDAgP4MIIBpwYDVR0lBIIBnjCCAZoGCCsG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CwYPKoUDAz0BAQae1zYDBAEMBg8qhQMDPQEBBp7XNgMEAQ4GDSqFAwM9ntc2AQYD
BQEGDSqFAwM9ntc2AQYDBQIGByqFAwOBewEGCCqFAwOBewECBggqhQMDgXsBAwYI
KoUDA4F7AQQGCCqFAwOBewEFBggqhQMDgXsBBgYIKoUDA4F7AQcGCCqFAwOBewEI
BggqhQMDgXsBCQYIKoUDA4F7AQoGCCqFAwOBewELBggqhQMDgXsBDAYIKoUDA4F7
AQ4GCCqFAwOBewgBBggqhQMDgXsIAjArBgNVHRAEJDAigA8yMDIwMDUwNjA4Mjk1
NVqBDzIwMjEwODA2MDgyOTU1WjCCAV8GA1UdIwSCAVYwggFSgBTQZJZtckDrWH0k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MB0GA1UdDgQWBBTpEdX8lSZLuscL/6/1gXtguJOH5DAKBggqhQMHAQEDAgNBAGBa
pHAld6eQGm8ldieIJ7uclEb93AYd4OuUtKohlBf6n+STySb/bX7G+DtgVSHKzXL8
MjRGSw/T2/D/I/lMjQ4=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zekC78KYhGGjrdh1FQMJG3k3oec=</DigestValue>
      </Reference>
      <Reference URI="/word/document.xml?ContentType=application/vnd.openxmlformats-officedocument.wordprocessingml.document.main+xml">
        <DigestMethod Algorithm="http://www.w3.org/2000/09/xmldsig#sha1"/>
        <DigestValue>bCYCZBCVA2j+RKAS7b14nHdWsbc=</DigestValue>
      </Reference>
      <Reference URI="/word/endnotes.xml?ContentType=application/vnd.openxmlformats-officedocument.wordprocessingml.endnotes+xml">
        <DigestMethod Algorithm="http://www.w3.org/2000/09/xmldsig#sha1"/>
        <DigestValue>zSOVBRfMcXtxYrJMyy9FcQZ0wIU=</DigestValue>
      </Reference>
      <Reference URI="/word/fontTable.xml?ContentType=application/vnd.openxmlformats-officedocument.wordprocessingml.fontTable+xml">
        <DigestMethod Algorithm="http://www.w3.org/2000/09/xmldsig#sha1"/>
        <DigestValue>jVpHm8KxYwVw7lH0HveqZbCY5Tw=</DigestValue>
      </Reference>
      <Reference URI="/word/footnotes.xml?ContentType=application/vnd.openxmlformats-officedocument.wordprocessingml.footnotes+xml">
        <DigestMethod Algorithm="http://www.w3.org/2000/09/xmldsig#sha1"/>
        <DigestValue>o095SmF/W2RtVkQh/dwAaUb6wy8=</DigestValue>
      </Reference>
      <Reference URI="/word/header1.xml?ContentType=application/vnd.openxmlformats-officedocument.wordprocessingml.header+xml">
        <DigestMethod Algorithm="http://www.w3.org/2000/09/xmldsig#sha1"/>
        <DigestValue>qVoMrSd9mX0/Fx73FJ/1jNv6BWo=</DigestValue>
      </Reference>
      <Reference URI="/word/numbering.xml?ContentType=application/vnd.openxmlformats-officedocument.wordprocessingml.numbering+xml">
        <DigestMethod Algorithm="http://www.w3.org/2000/09/xmldsig#sha1"/>
        <DigestValue>TQMATmf1gTVy+Fx3VfLkbXzg1Rg=</DigestValue>
      </Reference>
      <Reference URI="/word/settings.xml?ContentType=application/vnd.openxmlformats-officedocument.wordprocessingml.settings+xml">
        <DigestMethod Algorithm="http://www.w3.org/2000/09/xmldsig#sha1"/>
        <DigestValue>+IEz5CPq4Gl41WDtNQ7vdsdM6D4=</DigestValue>
      </Reference>
      <Reference URI="/word/styles.xml?ContentType=application/vnd.openxmlformats-officedocument.wordprocessingml.styles+xml">
        <DigestMethod Algorithm="http://www.w3.org/2000/09/xmldsig#sha1"/>
        <DigestValue>yFHAFg22M9JMrt8pLSGPgxwByGc=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QDZpIeomvWrPBTCsUz2aNw2q5kc=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2021-02-12T03:36:41Z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2021-02-12T03:36:41Z</xd:SigningTime>
          <xd:SigningCertificate>
            <xd:Cert>
              <xd:CertDigest>
                <DigestMethod Algorithm="http://www.w3.org/2000/09/xmldsig#sha1"/>
                <DigestValue>FpsmIm8vMJdzOSIFLKnN0G3gwUc=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473317428093697098711236090741786250355742167821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***</cp:lastModifiedBy>
  <cp:revision>2</cp:revision>
  <cp:lastPrinted>2015-05-11T09:31:00Z</cp:lastPrinted>
  <dcterms:created xsi:type="dcterms:W3CDTF">2021-02-11T06:18:00Z</dcterms:created>
  <dcterms:modified xsi:type="dcterms:W3CDTF">2021-02-11T06:18:00Z</dcterms:modified>
</cp:coreProperties>
</file>